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4B47" w14:textId="77777777" w:rsidR="00112A63" w:rsidRPr="00D90D2E" w:rsidRDefault="00112A63" w:rsidP="00112A63">
      <w:pPr>
        <w:rPr>
          <w:rFonts w:ascii="Bahnschrift" w:hAnsi="Bahnschrift"/>
          <w:b/>
          <w:bCs/>
          <w:sz w:val="24"/>
          <w:szCs w:val="24"/>
        </w:rPr>
      </w:pPr>
      <w:r w:rsidRPr="00D90D2E">
        <w:rPr>
          <w:rFonts w:ascii="Bahnschrift" w:hAnsi="Bahnschrift"/>
          <w:b/>
          <w:bCs/>
          <w:sz w:val="24"/>
          <w:szCs w:val="24"/>
        </w:rPr>
        <w:t>Die Kommission Kulturanalyse des Ländlichen der DGEKW lädt herzlich ein:</w:t>
      </w:r>
      <w:r w:rsidRPr="00D90D2E">
        <w:rPr>
          <w:rFonts w:ascii="Bahnschrift" w:hAnsi="Bahnschrift"/>
          <w:b/>
          <w:bCs/>
          <w:sz w:val="24"/>
          <w:szCs w:val="24"/>
        </w:rPr>
        <w:br/>
        <w:t xml:space="preserve">Vom 22. bis 24. September 2022 tagen wir im Museumsdorf Cloppenburg – Niedersächsisches Freilichtmuseum zum Thema </w:t>
      </w:r>
    </w:p>
    <w:p w14:paraId="55E68EDA" w14:textId="77777777" w:rsidR="00112A63" w:rsidRPr="00D90D2E" w:rsidRDefault="00112A63" w:rsidP="00112A63">
      <w:pPr>
        <w:rPr>
          <w:rFonts w:ascii="Bahnschrift" w:hAnsi="Bahnschrift"/>
          <w:b/>
          <w:bCs/>
          <w:sz w:val="24"/>
          <w:szCs w:val="24"/>
        </w:rPr>
      </w:pPr>
      <w:r w:rsidRPr="00D90D2E">
        <w:rPr>
          <w:rFonts w:ascii="Bahnschrift" w:hAnsi="Bahnschrift"/>
          <w:b/>
          <w:bCs/>
          <w:sz w:val="24"/>
          <w:szCs w:val="24"/>
        </w:rPr>
        <w:t>Schneller als 5G?! – Kommunikation auf dem Land.</w:t>
      </w:r>
    </w:p>
    <w:p w14:paraId="19FE9D2D" w14:textId="0903138C" w:rsidR="009016D8" w:rsidRPr="00D90D2E" w:rsidRDefault="009016D8" w:rsidP="002069A8">
      <w:pPr>
        <w:spacing w:after="0" w:line="360" w:lineRule="auto"/>
        <w:rPr>
          <w:rFonts w:ascii="Bahnschrift" w:hAnsi="Bahnschrift" w:cs="Arial"/>
          <w:b/>
          <w:bCs/>
          <w:sz w:val="24"/>
          <w:szCs w:val="24"/>
        </w:rPr>
      </w:pPr>
    </w:p>
    <w:p w14:paraId="7380D5EA" w14:textId="050A0854" w:rsidR="005D1F09" w:rsidRPr="00D90D2E" w:rsidRDefault="005D1F09" w:rsidP="002069A8">
      <w:pPr>
        <w:spacing w:after="0" w:line="360" w:lineRule="auto"/>
        <w:rPr>
          <w:rFonts w:ascii="Bahnschrift" w:hAnsi="Bahnschrift" w:cs="Arial"/>
          <w:b/>
          <w:bCs/>
        </w:rPr>
      </w:pPr>
      <w:r w:rsidRPr="00D90D2E">
        <w:rPr>
          <w:rFonts w:ascii="Bahnschrift" w:hAnsi="Bahnschrift" w:cs="Arial"/>
          <w:b/>
          <w:bCs/>
        </w:rPr>
        <w:t xml:space="preserve">Tagungsprogramm </w:t>
      </w:r>
    </w:p>
    <w:p w14:paraId="0F4BAF49" w14:textId="77777777" w:rsidR="005D1F09" w:rsidRPr="00D90D2E" w:rsidRDefault="005D1F09" w:rsidP="002069A8">
      <w:pPr>
        <w:spacing w:after="0" w:line="360" w:lineRule="auto"/>
        <w:rPr>
          <w:rFonts w:ascii="Bahnschrift" w:hAnsi="Bahnschrift" w:cs="Arial"/>
          <w:b/>
          <w:bCs/>
        </w:rPr>
      </w:pPr>
    </w:p>
    <w:p w14:paraId="7BE6345C" w14:textId="1AF70CD0" w:rsidR="002D70D0" w:rsidRPr="00D90D2E" w:rsidRDefault="002D70D0" w:rsidP="002069A8">
      <w:pPr>
        <w:spacing w:after="0" w:line="360" w:lineRule="auto"/>
        <w:rPr>
          <w:rFonts w:ascii="Bahnschrift" w:hAnsi="Bahnschrift" w:cs="Arial"/>
          <w:b/>
          <w:bCs/>
        </w:rPr>
      </w:pPr>
      <w:r w:rsidRPr="00D90D2E">
        <w:rPr>
          <w:rFonts w:ascii="Bahnschrift" w:hAnsi="Bahnschrift" w:cs="Arial"/>
          <w:b/>
          <w:bCs/>
        </w:rPr>
        <w:t>Donnerstag</w:t>
      </w:r>
      <w:r w:rsidR="00D90D2E">
        <w:rPr>
          <w:rFonts w:ascii="Bahnschrift" w:hAnsi="Bahnschrift" w:cs="Arial"/>
          <w:b/>
          <w:bCs/>
        </w:rPr>
        <w:t xml:space="preserve"> 22.9.</w:t>
      </w:r>
    </w:p>
    <w:p w14:paraId="182615C5" w14:textId="77777777" w:rsidR="00056644" w:rsidRPr="00D90D2E" w:rsidRDefault="00056644" w:rsidP="002069A8">
      <w:pPr>
        <w:spacing w:after="0" w:line="360" w:lineRule="auto"/>
        <w:rPr>
          <w:rFonts w:ascii="Bahnschrift" w:hAnsi="Bahnschrift" w:cs="Arial"/>
          <w:b/>
          <w:bCs/>
        </w:rPr>
      </w:pPr>
    </w:p>
    <w:p w14:paraId="5253B122" w14:textId="6CE0683E" w:rsidR="005D1F09" w:rsidRPr="006F0FC6" w:rsidRDefault="002D70D0" w:rsidP="002D70D0">
      <w:pPr>
        <w:spacing w:after="0" w:line="360" w:lineRule="auto"/>
        <w:rPr>
          <w:rFonts w:ascii="Bahnschrift" w:hAnsi="Bahnschrift" w:cs="Arial"/>
        </w:rPr>
      </w:pPr>
      <w:r w:rsidRPr="006F0FC6">
        <w:rPr>
          <w:rFonts w:ascii="Bahnschrift" w:hAnsi="Bahnschrift" w:cs="Arial"/>
          <w:b/>
          <w:bCs/>
        </w:rPr>
        <w:t>15. Uhr Begrüßung</w:t>
      </w:r>
      <w:r w:rsidRPr="006F0FC6">
        <w:rPr>
          <w:rFonts w:ascii="Bahnschrift" w:hAnsi="Bahnschrift" w:cs="Arial"/>
        </w:rPr>
        <w:t>:</w:t>
      </w:r>
      <w:r w:rsidR="006F0FC6" w:rsidRPr="006F0FC6">
        <w:rPr>
          <w:rFonts w:ascii="Bahnschrift" w:hAnsi="Bahnschrift" w:cs="Arial"/>
        </w:rPr>
        <w:t xml:space="preserve"> </w:t>
      </w:r>
      <w:r w:rsidR="005D1F09" w:rsidRPr="006F0FC6">
        <w:rPr>
          <w:rFonts w:ascii="Bahnschrift" w:hAnsi="Bahnschrift" w:cs="Arial"/>
        </w:rPr>
        <w:t>Dr. Thorsten Müller, Museumsleiter Museumsdorf Cloppenburg</w:t>
      </w:r>
    </w:p>
    <w:p w14:paraId="1FF7DF4C" w14:textId="77777777" w:rsidR="002D70D0" w:rsidRPr="00D90D2E" w:rsidRDefault="002D70D0" w:rsidP="002D70D0">
      <w:pPr>
        <w:spacing w:after="0" w:line="360" w:lineRule="auto"/>
        <w:rPr>
          <w:rFonts w:ascii="Bahnschrift" w:hAnsi="Bahnschrift" w:cs="Arial"/>
          <w:b/>
          <w:bCs/>
        </w:rPr>
      </w:pPr>
    </w:p>
    <w:p w14:paraId="25EE1F38" w14:textId="579830CE" w:rsidR="002D70D0" w:rsidRPr="00D90D2E" w:rsidRDefault="002D70D0" w:rsidP="002D70D0">
      <w:pPr>
        <w:spacing w:after="0" w:line="360" w:lineRule="auto"/>
        <w:rPr>
          <w:rFonts w:ascii="Bahnschrift" w:hAnsi="Bahnschrift" w:cs="Arial"/>
        </w:rPr>
      </w:pPr>
      <w:r w:rsidRPr="00D90D2E">
        <w:rPr>
          <w:rFonts w:ascii="Bahnschrift" w:hAnsi="Bahnschrift" w:cs="Arial"/>
          <w:b/>
          <w:bCs/>
        </w:rPr>
        <w:t>Christine Aka</w:t>
      </w:r>
      <w:r w:rsidRPr="00D90D2E">
        <w:rPr>
          <w:rFonts w:ascii="Bahnschrift" w:hAnsi="Bahnschrift" w:cs="Arial"/>
        </w:rPr>
        <w:t xml:space="preserve">, KAI-OM: Ansagen, weitersagen und </w:t>
      </w:r>
      <w:r w:rsidR="00056644" w:rsidRPr="00D90D2E">
        <w:rPr>
          <w:rFonts w:ascii="Bahnschrift" w:hAnsi="Bahnschrift" w:cs="Arial"/>
        </w:rPr>
        <w:t>„</w:t>
      </w:r>
      <w:proofErr w:type="spellStart"/>
      <w:r w:rsidRPr="00D90D2E">
        <w:rPr>
          <w:rFonts w:ascii="Bahnschrift" w:hAnsi="Bahnschrift" w:cs="Arial"/>
        </w:rPr>
        <w:t>appen</w:t>
      </w:r>
      <w:proofErr w:type="spellEnd"/>
      <w:r w:rsidR="00056644" w:rsidRPr="00D90D2E">
        <w:rPr>
          <w:rFonts w:ascii="Bahnschrift" w:hAnsi="Bahnschrift" w:cs="Arial"/>
        </w:rPr>
        <w:t>“</w:t>
      </w:r>
      <w:r w:rsidRPr="00D90D2E">
        <w:rPr>
          <w:rFonts w:ascii="Bahnschrift" w:hAnsi="Bahnschrift" w:cs="Arial"/>
        </w:rPr>
        <w:t>. Eine Einführung.</w:t>
      </w:r>
    </w:p>
    <w:p w14:paraId="16C23C72" w14:textId="77777777" w:rsidR="005D1F09" w:rsidRPr="00D90D2E" w:rsidRDefault="005D1F09" w:rsidP="002069A8">
      <w:pPr>
        <w:spacing w:after="0" w:line="360" w:lineRule="auto"/>
        <w:rPr>
          <w:rFonts w:ascii="Bahnschrift" w:hAnsi="Bahnschrift" w:cs="Arial"/>
          <w:b/>
          <w:bCs/>
        </w:rPr>
      </w:pPr>
    </w:p>
    <w:p w14:paraId="45C24BB7" w14:textId="37576C5D" w:rsidR="002069A8" w:rsidRPr="00D90D2E" w:rsidRDefault="002069A8" w:rsidP="002069A8">
      <w:pPr>
        <w:spacing w:after="0" w:line="360" w:lineRule="auto"/>
        <w:rPr>
          <w:rFonts w:ascii="Bahnschrift" w:hAnsi="Bahnschrift" w:cs="Arial"/>
          <w:b/>
        </w:rPr>
      </w:pPr>
      <w:r w:rsidRPr="00D90D2E">
        <w:rPr>
          <w:rFonts w:ascii="Bahnschrift" w:hAnsi="Bahnschrift" w:cs="Arial"/>
          <w:b/>
          <w:bCs/>
        </w:rPr>
        <w:t>Barbara Krug-Richter</w:t>
      </w:r>
      <w:r w:rsidRPr="00D90D2E">
        <w:rPr>
          <w:rFonts w:ascii="Bahnschrift" w:hAnsi="Bahnschrift" w:cs="Arial"/>
        </w:rPr>
        <w:t xml:space="preserve">, </w:t>
      </w:r>
      <w:r w:rsidR="00FF4719">
        <w:rPr>
          <w:rFonts w:ascii="Bahnschrift" w:hAnsi="Bahnschrift" w:cs="Arial"/>
        </w:rPr>
        <w:t>Abt. Hist. Anthropologie/</w:t>
      </w:r>
      <w:r w:rsidRPr="00D90D2E">
        <w:rPr>
          <w:rFonts w:ascii="Bahnschrift" w:hAnsi="Bahnschrift" w:cs="Arial"/>
        </w:rPr>
        <w:t>Europäische Ethnologie Saarbrücken</w:t>
      </w:r>
      <w:r w:rsidR="002D70D0" w:rsidRPr="00D90D2E">
        <w:rPr>
          <w:rFonts w:ascii="Bahnschrift" w:hAnsi="Bahnschrift" w:cs="Arial"/>
        </w:rPr>
        <w:t>: Gerede, Gerüchte, Denunziation</w:t>
      </w:r>
      <w:r w:rsidR="001D6E37" w:rsidRPr="00D90D2E">
        <w:rPr>
          <w:rFonts w:ascii="Bahnschrift" w:hAnsi="Bahnschrift" w:cs="Arial"/>
        </w:rPr>
        <w:t>en</w:t>
      </w:r>
      <w:r w:rsidR="002D70D0" w:rsidRPr="00D90D2E">
        <w:rPr>
          <w:rFonts w:ascii="Bahnschrift" w:hAnsi="Bahnschrift" w:cs="Arial"/>
        </w:rPr>
        <w:t xml:space="preserve"> – zur Kommunikation in der ländlichen Gesellscha</w:t>
      </w:r>
      <w:r w:rsidR="001D6E37" w:rsidRPr="00D90D2E">
        <w:rPr>
          <w:rFonts w:ascii="Bahnschrift" w:hAnsi="Bahnschrift" w:cs="Arial"/>
        </w:rPr>
        <w:t>f</w:t>
      </w:r>
      <w:r w:rsidR="002D70D0" w:rsidRPr="00D90D2E">
        <w:rPr>
          <w:rFonts w:ascii="Bahnschrift" w:hAnsi="Bahnschrift" w:cs="Arial"/>
        </w:rPr>
        <w:t>t der Frühen Neuzeit</w:t>
      </w:r>
    </w:p>
    <w:p w14:paraId="6D39E8C9" w14:textId="77777777" w:rsidR="00873744" w:rsidRPr="00D90D2E" w:rsidRDefault="00873744" w:rsidP="00AB6D63">
      <w:pPr>
        <w:spacing w:after="0" w:line="360" w:lineRule="auto"/>
        <w:rPr>
          <w:rStyle w:val="markedcontent"/>
          <w:rFonts w:ascii="Bahnschrift" w:hAnsi="Bahnschrift" w:cs="Arial"/>
        </w:rPr>
      </w:pPr>
    </w:p>
    <w:p w14:paraId="63DE98C4" w14:textId="38688D5C" w:rsidR="00A74538" w:rsidRDefault="00A74538" w:rsidP="00A74538">
      <w:pPr>
        <w:spacing w:after="0" w:line="360" w:lineRule="auto"/>
        <w:rPr>
          <w:rFonts w:ascii="Bahnschrift" w:hAnsi="Bahnschrift" w:cs="Arial"/>
        </w:rPr>
      </w:pPr>
      <w:r>
        <w:rPr>
          <w:rFonts w:ascii="Bahnschrift" w:hAnsi="Bahnschrift" w:cs="Arial"/>
          <w:b/>
          <w:bCs/>
        </w:rPr>
        <w:t>Barbara</w:t>
      </w:r>
      <w:r>
        <w:rPr>
          <w:rFonts w:ascii="Bahnschrift" w:hAnsi="Bahnschrift" w:cs="Arial"/>
          <w:b/>
        </w:rPr>
        <w:t xml:space="preserve"> Witmann</w:t>
      </w:r>
      <w:r w:rsidRPr="006F0FC6">
        <w:rPr>
          <w:rFonts w:ascii="Bahnschrift" w:hAnsi="Bahnschrift" w:cs="Arial"/>
          <w:bCs/>
        </w:rPr>
        <w:t xml:space="preserve">, </w:t>
      </w:r>
      <w:proofErr w:type="spellStart"/>
      <w:r w:rsidRPr="006F0FC6">
        <w:rPr>
          <w:rFonts w:ascii="Bahnschrift" w:hAnsi="Bahnschrift" w:cs="Arial"/>
          <w:bCs/>
        </w:rPr>
        <w:t>Inst</w:t>
      </w:r>
      <w:proofErr w:type="spellEnd"/>
      <w:r w:rsidRPr="006F0FC6">
        <w:rPr>
          <w:rFonts w:ascii="Bahnschrift" w:hAnsi="Bahnschrift" w:cs="Arial"/>
          <w:bCs/>
        </w:rPr>
        <w:t xml:space="preserve">. für Europäische Ethnologie, Universität </w:t>
      </w:r>
      <w:proofErr w:type="spellStart"/>
      <w:proofErr w:type="gramStart"/>
      <w:r w:rsidRPr="006F0FC6">
        <w:rPr>
          <w:rFonts w:ascii="Bahnschrift" w:hAnsi="Bahnschrift" w:cs="Arial"/>
          <w:bCs/>
        </w:rPr>
        <w:t>Bamberg</w:t>
      </w:r>
      <w:r w:rsidR="006F0FC6">
        <w:rPr>
          <w:rFonts w:ascii="Bahnschrift" w:hAnsi="Bahnschrift" w:cs="Arial"/>
          <w:bCs/>
        </w:rPr>
        <w:t>:Bauernhöfe</w:t>
      </w:r>
      <w:proofErr w:type="spellEnd"/>
      <w:proofErr w:type="gramEnd"/>
      <w:r w:rsidR="006F0FC6">
        <w:rPr>
          <w:rFonts w:ascii="Bahnschrift" w:hAnsi="Bahnschrift" w:cs="Arial"/>
          <w:bCs/>
        </w:rPr>
        <w:t xml:space="preserve"> statt Agrarfabriken? Diskurse um Bedrohung, Neugestaltung und Bewahrung ländlicher Strukturen</w:t>
      </w:r>
    </w:p>
    <w:p w14:paraId="0F3DA857" w14:textId="77777777" w:rsidR="00A74538" w:rsidRDefault="00A74538" w:rsidP="00056644">
      <w:pPr>
        <w:spacing w:after="0" w:line="360" w:lineRule="auto"/>
        <w:rPr>
          <w:rFonts w:ascii="Bahnschrift" w:hAnsi="Bahnschrift"/>
          <w:b/>
          <w:bCs/>
        </w:rPr>
      </w:pPr>
    </w:p>
    <w:p w14:paraId="7CBD7416" w14:textId="1E03C4D0" w:rsidR="001D6E37" w:rsidRPr="006F0FC6" w:rsidRDefault="005D1F09" w:rsidP="002D70D0">
      <w:pPr>
        <w:spacing w:after="0" w:line="360" w:lineRule="auto"/>
        <w:rPr>
          <w:rStyle w:val="markedcontent"/>
          <w:rFonts w:ascii="Bahnschrift" w:hAnsi="Bahnschrift"/>
          <w:b/>
          <w:bCs/>
        </w:rPr>
      </w:pPr>
      <w:r w:rsidRPr="00D90D2E">
        <w:rPr>
          <w:rFonts w:ascii="Bahnschrift" w:hAnsi="Bahnschrift"/>
          <w:b/>
          <w:bCs/>
        </w:rPr>
        <w:t>Kommunikation beim Abendessen und in der Museums-Disco</w:t>
      </w:r>
    </w:p>
    <w:p w14:paraId="02907407" w14:textId="2BC55121" w:rsidR="002069A8" w:rsidRPr="00D90D2E" w:rsidRDefault="002069A8" w:rsidP="00AB6D63">
      <w:pPr>
        <w:spacing w:after="0" w:line="360" w:lineRule="auto"/>
        <w:rPr>
          <w:rStyle w:val="markedcontent"/>
          <w:rFonts w:ascii="Bahnschrift" w:hAnsi="Bahnschrift" w:cs="Arial"/>
          <w:b/>
        </w:rPr>
      </w:pPr>
    </w:p>
    <w:p w14:paraId="4BC62C3D" w14:textId="1B436864" w:rsidR="001D6E37" w:rsidRPr="00D90D2E" w:rsidRDefault="001D6E37" w:rsidP="00AB6D63">
      <w:pPr>
        <w:spacing w:after="0" w:line="360" w:lineRule="auto"/>
        <w:rPr>
          <w:rStyle w:val="markedcontent"/>
          <w:rFonts w:ascii="Bahnschrift" w:hAnsi="Bahnschrift" w:cs="Arial"/>
          <w:b/>
        </w:rPr>
      </w:pPr>
      <w:r w:rsidRPr="00D90D2E">
        <w:rPr>
          <w:rStyle w:val="markedcontent"/>
          <w:rFonts w:ascii="Bahnschrift" w:hAnsi="Bahnschrift" w:cs="Arial"/>
          <w:b/>
        </w:rPr>
        <w:t>Freitag</w:t>
      </w:r>
      <w:r w:rsidR="00D90D2E">
        <w:rPr>
          <w:rStyle w:val="markedcontent"/>
          <w:rFonts w:ascii="Bahnschrift" w:hAnsi="Bahnschrift" w:cs="Arial"/>
          <w:b/>
        </w:rPr>
        <w:t xml:space="preserve"> 23.9.</w:t>
      </w:r>
    </w:p>
    <w:p w14:paraId="1B83C453" w14:textId="77777777" w:rsidR="001D6E37" w:rsidRPr="00D90D2E" w:rsidRDefault="001D6E37" w:rsidP="00AB6D63">
      <w:pPr>
        <w:spacing w:after="0" w:line="360" w:lineRule="auto"/>
        <w:rPr>
          <w:rStyle w:val="markedcontent"/>
          <w:rFonts w:ascii="Bahnschrift" w:hAnsi="Bahnschrift" w:cs="Arial"/>
          <w:b/>
        </w:rPr>
      </w:pPr>
    </w:p>
    <w:p w14:paraId="17276A2B" w14:textId="115F7CB4" w:rsidR="00056644" w:rsidRPr="006F0FC6" w:rsidRDefault="00056644" w:rsidP="00056644">
      <w:pPr>
        <w:spacing w:after="0" w:line="360" w:lineRule="auto"/>
        <w:rPr>
          <w:rFonts w:ascii="Bahnschrift" w:hAnsi="Bahnschrift"/>
          <w:b/>
        </w:rPr>
      </w:pPr>
      <w:r w:rsidRPr="00D90D2E">
        <w:rPr>
          <w:rFonts w:ascii="Bahnschrift" w:hAnsi="Bahnschrift"/>
          <w:b/>
        </w:rPr>
        <w:t>9.30.</w:t>
      </w:r>
      <w:r w:rsidR="006F0FC6">
        <w:rPr>
          <w:rFonts w:ascii="Bahnschrift" w:hAnsi="Bahnschrift"/>
          <w:b/>
        </w:rPr>
        <w:t xml:space="preserve"> </w:t>
      </w:r>
      <w:r w:rsidRPr="00D90D2E">
        <w:rPr>
          <w:rFonts w:ascii="Bahnschrift" w:hAnsi="Bahnschrift"/>
          <w:b/>
        </w:rPr>
        <w:t>Anna Eckert, Thünen-Institut für Regionalentwicklung</w:t>
      </w:r>
      <w:r w:rsidRPr="00D90D2E">
        <w:rPr>
          <w:rFonts w:ascii="Bahnschrift" w:hAnsi="Bahnschrift"/>
        </w:rPr>
        <w:t xml:space="preserve">: Narrative von </w:t>
      </w:r>
      <w:r w:rsidRPr="00D90D2E">
        <w:rPr>
          <w:rFonts w:ascii="Bahnschrift" w:hAnsi="Bahnschrift" w:cs="Arial"/>
        </w:rPr>
        <w:t>‚</w:t>
      </w:r>
      <w:r w:rsidRPr="00D90D2E">
        <w:rPr>
          <w:rFonts w:ascii="Bahnschrift" w:hAnsi="Bahnschrift"/>
        </w:rPr>
        <w:t xml:space="preserve">Gemeinschaft' – Dorfleben erzählen </w:t>
      </w:r>
    </w:p>
    <w:p w14:paraId="52EB6F0E" w14:textId="77777777" w:rsidR="0032332E" w:rsidRPr="00D90D2E" w:rsidRDefault="0032332E" w:rsidP="00056644">
      <w:pPr>
        <w:spacing w:after="0" w:line="360" w:lineRule="auto"/>
        <w:rPr>
          <w:rFonts w:ascii="Bahnschrift" w:hAnsi="Bahnschrift"/>
        </w:rPr>
      </w:pPr>
    </w:p>
    <w:p w14:paraId="5578C95C" w14:textId="6533C31B" w:rsidR="002D70D0" w:rsidRPr="00D90D2E" w:rsidRDefault="00056644" w:rsidP="00AB6D63">
      <w:pPr>
        <w:spacing w:after="0" w:line="360" w:lineRule="auto"/>
        <w:rPr>
          <w:rStyle w:val="markedcontent"/>
          <w:rFonts w:ascii="Bahnschrift" w:hAnsi="Bahnschrift"/>
        </w:rPr>
      </w:pPr>
      <w:r w:rsidRPr="00D90D2E">
        <w:rPr>
          <w:rFonts w:ascii="Bahnschrift" w:hAnsi="Bahnschrift"/>
          <w:b/>
          <w:bCs/>
        </w:rPr>
        <w:t>Jonas Leineweber</w:t>
      </w:r>
      <w:r w:rsidRPr="00D90D2E">
        <w:rPr>
          <w:rFonts w:ascii="Bahnschrift" w:hAnsi="Bahnschrift"/>
        </w:rPr>
        <w:t>, Fakultät für Kulturwissenschaften, Kompetenzzentrum Kulturerbe, Uni Paderborn: “</w:t>
      </w:r>
      <w:proofErr w:type="spellStart"/>
      <w:r w:rsidRPr="00D90D2E">
        <w:rPr>
          <w:rFonts w:ascii="Bahnschrift" w:hAnsi="Bahnschrift"/>
        </w:rPr>
        <w:t>Dorffunk</w:t>
      </w:r>
      <w:proofErr w:type="spellEnd"/>
      <w:r w:rsidRPr="00D90D2E">
        <w:rPr>
          <w:rFonts w:ascii="Bahnschrift" w:hAnsi="Bahnschrift"/>
        </w:rPr>
        <w:t>. Kommunikation auf dem Land in Juli Zehs Dorfroman „Unterleuten“</w:t>
      </w:r>
    </w:p>
    <w:p w14:paraId="22C00ED9" w14:textId="3D06634A" w:rsidR="001D6E37" w:rsidRPr="00D90D2E" w:rsidRDefault="001D6E37" w:rsidP="00AB6D63">
      <w:pPr>
        <w:spacing w:after="0" w:line="360" w:lineRule="auto"/>
        <w:rPr>
          <w:rFonts w:ascii="Bahnschrift" w:hAnsi="Bahnschrift"/>
        </w:rPr>
      </w:pPr>
    </w:p>
    <w:p w14:paraId="12F3FDF6" w14:textId="261C0640" w:rsidR="005D1F09" w:rsidRPr="00D90D2E" w:rsidRDefault="00056644" w:rsidP="001D6E37">
      <w:pPr>
        <w:spacing w:after="0" w:line="360" w:lineRule="auto"/>
        <w:rPr>
          <w:rStyle w:val="markedcontent"/>
          <w:rFonts w:ascii="Bahnschrift" w:hAnsi="Bahnschrift" w:cs="Arial"/>
          <w:b/>
        </w:rPr>
      </w:pPr>
      <w:r w:rsidRPr="00D90D2E">
        <w:rPr>
          <w:rStyle w:val="markedcontent"/>
          <w:rFonts w:ascii="Bahnschrift" w:hAnsi="Bahnschrift" w:cs="Arial"/>
          <w:b/>
        </w:rPr>
        <w:t>11.</w:t>
      </w:r>
      <w:r w:rsidR="00FF3599" w:rsidRPr="00D90D2E">
        <w:rPr>
          <w:rStyle w:val="markedcontent"/>
          <w:rFonts w:ascii="Bahnschrift" w:hAnsi="Bahnschrift" w:cs="Arial"/>
          <w:b/>
        </w:rPr>
        <w:t>00</w:t>
      </w:r>
      <w:r w:rsidRPr="00D90D2E">
        <w:rPr>
          <w:rStyle w:val="markedcontent"/>
          <w:rFonts w:ascii="Bahnschrift" w:hAnsi="Bahnschrift" w:cs="Arial"/>
          <w:b/>
        </w:rPr>
        <w:t xml:space="preserve"> Kaf</w:t>
      </w:r>
      <w:r w:rsidR="005D1F09" w:rsidRPr="00D90D2E">
        <w:rPr>
          <w:rStyle w:val="markedcontent"/>
          <w:rFonts w:ascii="Bahnschrift" w:hAnsi="Bahnschrift" w:cs="Arial"/>
          <w:b/>
        </w:rPr>
        <w:t>feepause</w:t>
      </w:r>
    </w:p>
    <w:p w14:paraId="20E00300" w14:textId="77777777" w:rsidR="005D1F09" w:rsidRPr="00D90D2E" w:rsidRDefault="005D1F09" w:rsidP="001D6E37">
      <w:pPr>
        <w:spacing w:after="0" w:line="360" w:lineRule="auto"/>
        <w:rPr>
          <w:rStyle w:val="markedcontent"/>
          <w:rFonts w:ascii="Bahnschrift" w:hAnsi="Bahnschrift" w:cs="Arial"/>
          <w:b/>
        </w:rPr>
      </w:pPr>
    </w:p>
    <w:p w14:paraId="2E532E10" w14:textId="002043BD" w:rsidR="005D1F09" w:rsidRPr="00D90D2E" w:rsidRDefault="005D1F09" w:rsidP="001D6E37">
      <w:pPr>
        <w:spacing w:after="0" w:line="360" w:lineRule="auto"/>
        <w:rPr>
          <w:rStyle w:val="markedcontent"/>
          <w:rFonts w:ascii="Bahnschrift" w:hAnsi="Bahnschrift" w:cs="Arial"/>
          <w:b/>
        </w:rPr>
      </w:pPr>
      <w:r w:rsidRPr="00D90D2E">
        <w:rPr>
          <w:rStyle w:val="markedcontent"/>
          <w:rFonts w:ascii="Bahnschrift" w:hAnsi="Bahnschrift" w:cs="Arial"/>
          <w:b/>
        </w:rPr>
        <w:t xml:space="preserve">Museumsdorf – 100 Jahre </w:t>
      </w:r>
    </w:p>
    <w:p w14:paraId="2DF5BF78" w14:textId="762C9A80" w:rsidR="005D1F09" w:rsidRPr="00D90D2E" w:rsidRDefault="005D1F09" w:rsidP="001D6E37">
      <w:pPr>
        <w:spacing w:after="0" w:line="360" w:lineRule="auto"/>
        <w:rPr>
          <w:rStyle w:val="markedcontent"/>
          <w:rFonts w:ascii="Bahnschrift" w:hAnsi="Bahnschrift" w:cs="Arial"/>
          <w:bCs/>
        </w:rPr>
      </w:pPr>
      <w:r w:rsidRPr="00D90D2E">
        <w:rPr>
          <w:rStyle w:val="markedcontent"/>
          <w:rFonts w:ascii="Bahnschrift" w:hAnsi="Bahnschrift" w:cs="Arial"/>
          <w:bCs/>
        </w:rPr>
        <w:t>Imaginationen von Dorf – Einblicke in die Jubiläumsausstellung</w:t>
      </w:r>
    </w:p>
    <w:p w14:paraId="28300EB9" w14:textId="56B18A2D" w:rsidR="005D1F09" w:rsidRPr="00D90D2E" w:rsidRDefault="005D1F09" w:rsidP="001D6E37">
      <w:pPr>
        <w:spacing w:after="0" w:line="360" w:lineRule="auto"/>
        <w:rPr>
          <w:rStyle w:val="markedcontent"/>
          <w:rFonts w:ascii="Bahnschrift" w:hAnsi="Bahnschrift" w:cs="Arial"/>
          <w:bCs/>
        </w:rPr>
      </w:pPr>
    </w:p>
    <w:p w14:paraId="740EB850" w14:textId="12802F7B" w:rsidR="005D1F09" w:rsidRDefault="005D1F09" w:rsidP="001D6E37">
      <w:pPr>
        <w:spacing w:after="0" w:line="360" w:lineRule="auto"/>
        <w:rPr>
          <w:rStyle w:val="markedcontent"/>
          <w:rFonts w:ascii="Bahnschrift" w:hAnsi="Bahnschrift" w:cs="Arial"/>
          <w:b/>
        </w:rPr>
      </w:pPr>
      <w:r w:rsidRPr="00D90D2E">
        <w:rPr>
          <w:rStyle w:val="markedcontent"/>
          <w:rFonts w:ascii="Bahnschrift" w:hAnsi="Bahnschrift" w:cs="Arial"/>
          <w:b/>
        </w:rPr>
        <w:t>Mittagspause</w:t>
      </w:r>
    </w:p>
    <w:p w14:paraId="5AAA2C77" w14:textId="77777777" w:rsidR="00FF4719" w:rsidRPr="00D90D2E" w:rsidRDefault="00FF4719" w:rsidP="001D6E37">
      <w:pPr>
        <w:spacing w:after="0" w:line="360" w:lineRule="auto"/>
        <w:rPr>
          <w:rStyle w:val="markedcontent"/>
          <w:rFonts w:ascii="Bahnschrift" w:hAnsi="Bahnschrift" w:cs="Arial"/>
          <w:b/>
        </w:rPr>
      </w:pPr>
    </w:p>
    <w:p w14:paraId="0E8E645F" w14:textId="57D45FCD" w:rsidR="005D1F09" w:rsidRPr="00FF4719" w:rsidRDefault="00FF4719" w:rsidP="001D6E37">
      <w:pPr>
        <w:spacing w:after="0" w:line="360" w:lineRule="auto"/>
        <w:rPr>
          <w:rStyle w:val="markedcontent"/>
          <w:rFonts w:ascii="Bahnschrift" w:hAnsi="Bahnschrift" w:cs="Arial"/>
          <w:bCs/>
        </w:rPr>
      </w:pPr>
      <w:r w:rsidRPr="00FF4719">
        <w:rPr>
          <w:rStyle w:val="markedcontent"/>
          <w:rFonts w:ascii="Bahnschrift" w:hAnsi="Bahnschrift" w:cs="Arial"/>
          <w:b/>
        </w:rPr>
        <w:t xml:space="preserve">Sina Rieken, KAI-OM: </w:t>
      </w:r>
      <w:proofErr w:type="spellStart"/>
      <w:r w:rsidRPr="00FF4719">
        <w:rPr>
          <w:rStyle w:val="markedcontent"/>
          <w:rFonts w:ascii="Bahnschrift" w:hAnsi="Bahnschrift" w:cs="Arial"/>
          <w:bCs/>
        </w:rPr>
        <w:t>Plattschnacker</w:t>
      </w:r>
      <w:proofErr w:type="spellEnd"/>
      <w:r w:rsidRPr="00FF4719">
        <w:rPr>
          <w:rStyle w:val="markedcontent"/>
          <w:rFonts w:ascii="Bahnschrift" w:hAnsi="Bahnschrift" w:cs="Arial"/>
          <w:bCs/>
        </w:rPr>
        <w:t xml:space="preserve"> oder nicht </w:t>
      </w:r>
      <w:proofErr w:type="spellStart"/>
      <w:r w:rsidRPr="00FF4719">
        <w:rPr>
          <w:rStyle w:val="markedcontent"/>
          <w:rFonts w:ascii="Bahnschrift" w:hAnsi="Bahnschrift" w:cs="Arial"/>
          <w:bCs/>
        </w:rPr>
        <w:t>Plattschnacker</w:t>
      </w:r>
      <w:proofErr w:type="spellEnd"/>
      <w:r w:rsidRPr="00FF4719">
        <w:rPr>
          <w:rStyle w:val="markedcontent"/>
          <w:rFonts w:ascii="Bahnschrift" w:hAnsi="Bahnschrift" w:cs="Arial"/>
          <w:bCs/>
        </w:rPr>
        <w:t xml:space="preserve"> – Theatervereine im Oldenburger Münsterland als kommunikative Akteure</w:t>
      </w:r>
    </w:p>
    <w:p w14:paraId="096C1577" w14:textId="77777777" w:rsidR="00FF4719" w:rsidRPr="00FF4719" w:rsidRDefault="00FF4719" w:rsidP="001D6E37">
      <w:pPr>
        <w:spacing w:after="0" w:line="360" w:lineRule="auto"/>
        <w:rPr>
          <w:rStyle w:val="markedcontent"/>
          <w:rFonts w:ascii="Bahnschrift" w:hAnsi="Bahnschrift" w:cs="Arial"/>
          <w:bCs/>
        </w:rPr>
      </w:pPr>
    </w:p>
    <w:p w14:paraId="49D172A8" w14:textId="5FC185CE" w:rsidR="00056644" w:rsidRPr="00D90D2E" w:rsidRDefault="001D6E37" w:rsidP="00AB6D63">
      <w:pPr>
        <w:spacing w:after="0" w:line="360" w:lineRule="auto"/>
        <w:rPr>
          <w:rFonts w:ascii="Bahnschrift" w:hAnsi="Bahnschrift" w:cs="Arial"/>
          <w:bCs/>
        </w:rPr>
      </w:pPr>
      <w:r w:rsidRPr="00D90D2E">
        <w:rPr>
          <w:rStyle w:val="markedcontent"/>
          <w:rFonts w:ascii="Bahnschrift" w:hAnsi="Bahnschrift" w:cs="Arial"/>
          <w:b/>
        </w:rPr>
        <w:t xml:space="preserve">Marketa Spiritova, </w:t>
      </w:r>
      <w:proofErr w:type="spellStart"/>
      <w:r w:rsidRPr="00D90D2E">
        <w:rPr>
          <w:rStyle w:val="markedcontent"/>
          <w:rFonts w:ascii="Bahnschrift" w:hAnsi="Bahnschrift" w:cs="Arial"/>
          <w:bCs/>
        </w:rPr>
        <w:t>Inst</w:t>
      </w:r>
      <w:proofErr w:type="spellEnd"/>
      <w:r w:rsidR="00D90D2E">
        <w:rPr>
          <w:rStyle w:val="markedcontent"/>
          <w:rFonts w:ascii="Bahnschrift" w:hAnsi="Bahnschrift" w:cs="Arial"/>
          <w:bCs/>
        </w:rPr>
        <w:t>.</w:t>
      </w:r>
      <w:r w:rsidRPr="00D90D2E">
        <w:rPr>
          <w:rStyle w:val="markedcontent"/>
          <w:rFonts w:ascii="Bahnschrift" w:hAnsi="Bahnschrift" w:cs="Arial"/>
          <w:bCs/>
        </w:rPr>
        <w:t xml:space="preserve"> für Volkskunde der Kommission für bayerische Landesgeschichte bei der Bayerischen Akademie der Wissenschaften, München: Soziale Medien als wichtigste Währung? Digitale (Neu-)Beheimatungsstrategien im ehemaligen Zonenrandgebiet</w:t>
      </w:r>
    </w:p>
    <w:p w14:paraId="582FE9AA" w14:textId="77777777" w:rsidR="00AB6D63" w:rsidRPr="00D90D2E" w:rsidRDefault="00AB6D63" w:rsidP="00AB6D63">
      <w:pPr>
        <w:spacing w:after="0" w:line="360" w:lineRule="auto"/>
        <w:rPr>
          <w:rFonts w:ascii="Bahnschrift" w:hAnsi="Bahnschrift"/>
        </w:rPr>
      </w:pPr>
    </w:p>
    <w:p w14:paraId="43DB4250" w14:textId="6254F1E5" w:rsidR="00AB6D63" w:rsidRPr="00D90D2E" w:rsidRDefault="00873744" w:rsidP="00AB6D63">
      <w:pPr>
        <w:spacing w:after="0" w:line="360" w:lineRule="auto"/>
        <w:rPr>
          <w:rFonts w:ascii="Bahnschrift" w:hAnsi="Bahnschrift" w:cs="Arial"/>
          <w:bCs/>
        </w:rPr>
      </w:pPr>
      <w:r w:rsidRPr="00D90D2E">
        <w:rPr>
          <w:rFonts w:ascii="Bahnschrift" w:hAnsi="Bahnschrift" w:cs="Arial"/>
          <w:b/>
        </w:rPr>
        <w:t>Maren Sacherer/Brigitta Schmidt-Lauber,</w:t>
      </w:r>
      <w:r w:rsidR="00D46451" w:rsidRPr="00D90D2E">
        <w:rPr>
          <w:rFonts w:ascii="Bahnschrift" w:hAnsi="Bahnschrift" w:cs="Arial"/>
          <w:b/>
        </w:rPr>
        <w:t xml:space="preserve"> </w:t>
      </w:r>
      <w:proofErr w:type="spellStart"/>
      <w:r w:rsidR="00D46451" w:rsidRPr="00D90D2E">
        <w:rPr>
          <w:rFonts w:ascii="Bahnschrift" w:hAnsi="Bahnschrift" w:cs="Arial"/>
          <w:bCs/>
        </w:rPr>
        <w:t>Inst</w:t>
      </w:r>
      <w:proofErr w:type="spellEnd"/>
      <w:r w:rsidR="00D90D2E" w:rsidRPr="00D90D2E">
        <w:rPr>
          <w:rFonts w:ascii="Bahnschrift" w:hAnsi="Bahnschrift" w:cs="Arial"/>
          <w:bCs/>
        </w:rPr>
        <w:t>.</w:t>
      </w:r>
      <w:r w:rsidR="00D46451" w:rsidRPr="00D90D2E">
        <w:rPr>
          <w:rFonts w:ascii="Bahnschrift" w:hAnsi="Bahnschrift" w:cs="Arial"/>
          <w:bCs/>
        </w:rPr>
        <w:t xml:space="preserve"> für Europäische Ethnologie, Universität</w:t>
      </w:r>
      <w:r w:rsidRPr="00D90D2E">
        <w:rPr>
          <w:rFonts w:ascii="Bahnschrift" w:hAnsi="Bahnschrift" w:cs="Arial"/>
          <w:bCs/>
        </w:rPr>
        <w:t xml:space="preserve"> Wien: </w:t>
      </w:r>
      <w:r w:rsidR="00AB6D63" w:rsidRPr="00D90D2E">
        <w:rPr>
          <w:rFonts w:ascii="Bahnschrift" w:hAnsi="Bahnschrift" w:cs="Arial"/>
          <w:bCs/>
        </w:rPr>
        <w:t>Veränderungen erzählen – alltagshistorische Transformationen</w:t>
      </w:r>
      <w:r w:rsidR="00B04884" w:rsidRPr="00D90D2E">
        <w:rPr>
          <w:rFonts w:ascii="Bahnschrift" w:hAnsi="Bahnschrift"/>
          <w:bCs/>
        </w:rPr>
        <w:t xml:space="preserve"> </w:t>
      </w:r>
      <w:r w:rsidRPr="00D90D2E">
        <w:rPr>
          <w:rFonts w:ascii="Bahnschrift" w:hAnsi="Bahnschrift" w:cs="Arial"/>
          <w:bCs/>
        </w:rPr>
        <w:t>des Lebens am ‚Land‘</w:t>
      </w:r>
    </w:p>
    <w:p w14:paraId="0F049F43" w14:textId="77777777" w:rsidR="001D6E37" w:rsidRPr="00D90D2E" w:rsidRDefault="001D6E37" w:rsidP="001D6E37">
      <w:pPr>
        <w:spacing w:after="0" w:line="360" w:lineRule="auto"/>
        <w:rPr>
          <w:rStyle w:val="markedcontent"/>
          <w:rFonts w:ascii="Bahnschrift" w:hAnsi="Bahnschrift" w:cs="Arial"/>
          <w:bCs/>
        </w:rPr>
      </w:pPr>
    </w:p>
    <w:p w14:paraId="655BDB40" w14:textId="589A9CEF" w:rsidR="00D46451" w:rsidRPr="00D90D2E" w:rsidRDefault="00056644">
      <w:pPr>
        <w:spacing w:after="0" w:line="360" w:lineRule="auto"/>
        <w:rPr>
          <w:rFonts w:ascii="Bahnschrift" w:hAnsi="Bahnschrift" w:cs="Arial"/>
        </w:rPr>
      </w:pPr>
      <w:r w:rsidRPr="00D90D2E">
        <w:rPr>
          <w:rFonts w:ascii="Bahnschrift" w:hAnsi="Bahnschrift" w:cs="Arial"/>
          <w:b/>
          <w:bCs/>
        </w:rPr>
        <w:t>Exkursion</w:t>
      </w:r>
      <w:r w:rsidRPr="00D90D2E">
        <w:rPr>
          <w:rFonts w:ascii="Bahnschrift" w:hAnsi="Bahnschrift" w:cs="Arial"/>
        </w:rPr>
        <w:t>: Kneipensterben und Dorfgemeinschaftshäuser</w:t>
      </w:r>
    </w:p>
    <w:p w14:paraId="75457C69" w14:textId="05C2B2C5" w:rsidR="00056644" w:rsidRPr="00D90D2E" w:rsidRDefault="00056644">
      <w:pPr>
        <w:spacing w:after="0" w:line="360" w:lineRule="auto"/>
        <w:rPr>
          <w:rFonts w:ascii="Bahnschrift" w:hAnsi="Bahnschrift" w:cs="Arial"/>
        </w:rPr>
      </w:pPr>
    </w:p>
    <w:p w14:paraId="1950F554" w14:textId="352F60D8" w:rsidR="00056644" w:rsidRPr="00D90D2E" w:rsidRDefault="00056644">
      <w:pPr>
        <w:spacing w:after="0" w:line="360" w:lineRule="auto"/>
        <w:rPr>
          <w:rFonts w:ascii="Bahnschrift" w:hAnsi="Bahnschrift" w:cs="Arial"/>
          <w:b/>
          <w:bCs/>
        </w:rPr>
      </w:pPr>
      <w:r w:rsidRPr="00D90D2E">
        <w:rPr>
          <w:rFonts w:ascii="Bahnschrift" w:hAnsi="Bahnschrift" w:cs="Arial"/>
          <w:b/>
          <w:bCs/>
        </w:rPr>
        <w:t>Samstag</w:t>
      </w:r>
      <w:r w:rsidR="00D90D2E">
        <w:rPr>
          <w:rFonts w:ascii="Bahnschrift" w:hAnsi="Bahnschrift" w:cs="Arial"/>
          <w:b/>
          <w:bCs/>
        </w:rPr>
        <w:t xml:space="preserve"> 24.9.</w:t>
      </w:r>
    </w:p>
    <w:p w14:paraId="478A482B" w14:textId="77777777" w:rsidR="00FF3599" w:rsidRPr="00D90D2E" w:rsidRDefault="00FF3599">
      <w:pPr>
        <w:spacing w:after="0" w:line="360" w:lineRule="auto"/>
        <w:rPr>
          <w:rFonts w:ascii="Bahnschrift" w:hAnsi="Bahnschrift" w:cs="Arial"/>
          <w:b/>
          <w:bCs/>
        </w:rPr>
      </w:pPr>
    </w:p>
    <w:p w14:paraId="0F63F067" w14:textId="173FD172" w:rsidR="00A74538" w:rsidRPr="006F0FC6" w:rsidRDefault="00FF3599" w:rsidP="00A74538">
      <w:pPr>
        <w:spacing w:after="0" w:line="360" w:lineRule="auto"/>
        <w:rPr>
          <w:rFonts w:ascii="Bahnschrift" w:hAnsi="Bahnschrift" w:cs="Arial"/>
          <w:b/>
          <w:bCs/>
        </w:rPr>
      </w:pPr>
      <w:r w:rsidRPr="00D90D2E">
        <w:rPr>
          <w:rFonts w:ascii="Bahnschrift" w:hAnsi="Bahnschrift" w:cs="Arial"/>
          <w:b/>
          <w:bCs/>
        </w:rPr>
        <w:t xml:space="preserve">9.30 </w:t>
      </w:r>
      <w:r w:rsidR="00A74538">
        <w:rPr>
          <w:rFonts w:ascii="Bahnschrift" w:hAnsi="Bahnschrift"/>
          <w:b/>
        </w:rPr>
        <w:t xml:space="preserve">Thomas Schürmann, </w:t>
      </w:r>
      <w:r w:rsidR="00A74538">
        <w:rPr>
          <w:rFonts w:ascii="Bahnschrift" w:hAnsi="Bahnschrift"/>
          <w:bCs/>
        </w:rPr>
        <w:t>KAI-OM:</w:t>
      </w:r>
      <w:r w:rsidR="00A74538">
        <w:rPr>
          <w:rFonts w:ascii="Bahnschrift" w:hAnsi="Bahnschrift"/>
        </w:rPr>
        <w:t xml:space="preserve"> Nachbarschaften als Felder der Kommunikation</w:t>
      </w:r>
    </w:p>
    <w:p w14:paraId="080A5AB1" w14:textId="77777777" w:rsidR="00A74538" w:rsidRDefault="00A74538" w:rsidP="00A74538">
      <w:pPr>
        <w:spacing w:after="0" w:line="360" w:lineRule="auto"/>
        <w:rPr>
          <w:rFonts w:ascii="Bahnschrift" w:hAnsi="Bahnschrift"/>
        </w:rPr>
      </w:pPr>
    </w:p>
    <w:p w14:paraId="7336D2D1" w14:textId="17E6EF59" w:rsidR="00FF3599" w:rsidRPr="00D90D2E" w:rsidRDefault="00FF3599" w:rsidP="00056644">
      <w:pPr>
        <w:spacing w:after="0" w:line="360" w:lineRule="auto"/>
        <w:rPr>
          <w:rFonts w:ascii="Bahnschrift" w:hAnsi="Bahnschrift" w:cs="Arial"/>
        </w:rPr>
      </w:pPr>
      <w:r w:rsidRPr="00D90D2E">
        <w:rPr>
          <w:rFonts w:ascii="Bahnschrift" w:hAnsi="Bahnschrift" w:cs="Arial"/>
          <w:b/>
        </w:rPr>
        <w:t xml:space="preserve">Martin Heintel, </w:t>
      </w:r>
      <w:proofErr w:type="spellStart"/>
      <w:r w:rsidRPr="00D90D2E">
        <w:rPr>
          <w:rFonts w:ascii="Bahnschrift" w:hAnsi="Bahnschrift" w:cs="Arial"/>
          <w:b/>
        </w:rPr>
        <w:t>Inst</w:t>
      </w:r>
      <w:proofErr w:type="spellEnd"/>
      <w:r w:rsidRPr="00D90D2E">
        <w:rPr>
          <w:rFonts w:ascii="Bahnschrift" w:hAnsi="Bahnschrift" w:cs="Arial"/>
          <w:b/>
        </w:rPr>
        <w:t>. für Geografie und Regionalforschung, Universität Wien</w:t>
      </w:r>
      <w:r w:rsidRPr="00D90D2E">
        <w:rPr>
          <w:rFonts w:ascii="Bahnschrift" w:hAnsi="Bahnschrift" w:cs="Arial"/>
        </w:rPr>
        <w:t>: Framing und Reframing in der Regionalentwicklung</w:t>
      </w:r>
    </w:p>
    <w:p w14:paraId="4D6ABB1D" w14:textId="77777777" w:rsidR="00056644" w:rsidRPr="00D90D2E" w:rsidRDefault="00056644" w:rsidP="00056644">
      <w:pPr>
        <w:spacing w:after="0" w:line="360" w:lineRule="auto"/>
        <w:rPr>
          <w:rFonts w:ascii="Bahnschrift" w:hAnsi="Bahnschrift" w:cs="Arial"/>
        </w:rPr>
      </w:pPr>
    </w:p>
    <w:p w14:paraId="5DA9465A" w14:textId="07F66CEF" w:rsidR="00056644" w:rsidRPr="00A74538" w:rsidRDefault="00056644">
      <w:pPr>
        <w:spacing w:after="0" w:line="360" w:lineRule="auto"/>
        <w:rPr>
          <w:rFonts w:ascii="Bahnschrift" w:hAnsi="Bahnschrift" w:cs="Arial"/>
          <w:bCs/>
        </w:rPr>
      </w:pPr>
      <w:r w:rsidRPr="00D90D2E">
        <w:rPr>
          <w:rStyle w:val="markedcontent"/>
          <w:rFonts w:ascii="Bahnschrift" w:hAnsi="Bahnschrift" w:cs="Arial"/>
          <w:b/>
        </w:rPr>
        <w:t>Christine Lorenz-Lossin,</w:t>
      </w:r>
      <w:r w:rsidR="00D90D2E">
        <w:rPr>
          <w:rStyle w:val="markedcontent"/>
          <w:rFonts w:ascii="Bahnschrift" w:hAnsi="Bahnschrift" w:cs="Arial"/>
          <w:b/>
        </w:rPr>
        <w:t xml:space="preserve"> </w:t>
      </w:r>
      <w:proofErr w:type="spellStart"/>
      <w:r w:rsidR="00D90D2E">
        <w:rPr>
          <w:rStyle w:val="markedcontent"/>
          <w:rFonts w:ascii="Bahnschrift" w:hAnsi="Bahnschrift" w:cs="Arial"/>
          <w:b/>
        </w:rPr>
        <w:t>Inst</w:t>
      </w:r>
      <w:proofErr w:type="spellEnd"/>
      <w:r w:rsidR="00D90D2E">
        <w:rPr>
          <w:rStyle w:val="markedcontent"/>
          <w:rFonts w:ascii="Bahnschrift" w:hAnsi="Bahnschrift" w:cs="Arial"/>
          <w:b/>
        </w:rPr>
        <w:t xml:space="preserve">. </w:t>
      </w:r>
      <w:r w:rsidR="00FF4719">
        <w:rPr>
          <w:rStyle w:val="markedcontent"/>
          <w:rFonts w:ascii="Bahnschrift" w:hAnsi="Bahnschrift" w:cs="Arial"/>
          <w:b/>
        </w:rPr>
        <w:t>f</w:t>
      </w:r>
      <w:r w:rsidR="00D90D2E">
        <w:rPr>
          <w:rStyle w:val="markedcontent"/>
          <w:rFonts w:ascii="Bahnschrift" w:hAnsi="Bahnschrift" w:cs="Arial"/>
          <w:b/>
        </w:rPr>
        <w:t>ür Geschicht</w:t>
      </w:r>
      <w:r w:rsidR="00FF4719">
        <w:rPr>
          <w:rStyle w:val="markedcontent"/>
          <w:rFonts w:ascii="Bahnschrift" w:hAnsi="Bahnschrift" w:cs="Arial"/>
          <w:b/>
        </w:rPr>
        <w:t>swissenschaft,</w:t>
      </w:r>
      <w:r w:rsidRPr="00D90D2E">
        <w:rPr>
          <w:rStyle w:val="markedcontent"/>
          <w:rFonts w:ascii="Bahnschrift" w:hAnsi="Bahnschrift" w:cs="Arial"/>
          <w:b/>
        </w:rPr>
        <w:t xml:space="preserve"> Universität Vechta: </w:t>
      </w:r>
      <w:r w:rsidRPr="00D90D2E">
        <w:rPr>
          <w:rStyle w:val="markedcontent"/>
          <w:rFonts w:ascii="Bahnschrift" w:hAnsi="Bahnschrift" w:cs="Arial"/>
          <w:bCs/>
        </w:rPr>
        <w:t>Mit(einander) reden. Praxisbericht aus einem partizipativen Projekt“</w:t>
      </w:r>
    </w:p>
    <w:p w14:paraId="228617CA" w14:textId="0D4B7714" w:rsidR="00FF3599" w:rsidRPr="00D90D2E" w:rsidRDefault="00FF3599">
      <w:pPr>
        <w:spacing w:after="0" w:line="360" w:lineRule="auto"/>
        <w:rPr>
          <w:rFonts w:ascii="Bahnschrift" w:hAnsi="Bahnschrift" w:cs="Arial"/>
        </w:rPr>
      </w:pPr>
    </w:p>
    <w:p w14:paraId="7792E19F" w14:textId="274203F3" w:rsidR="009016D8" w:rsidRPr="00D90D2E" w:rsidRDefault="009016D8" w:rsidP="00FF3599">
      <w:pPr>
        <w:spacing w:after="0" w:line="360" w:lineRule="auto"/>
        <w:rPr>
          <w:rFonts w:ascii="Bahnschrift" w:hAnsi="Bahnschrift" w:cs="Arial"/>
        </w:rPr>
      </w:pPr>
      <w:r w:rsidRPr="00D90D2E">
        <w:rPr>
          <w:rFonts w:ascii="Bahnschrift" w:hAnsi="Bahnschrift" w:cs="Arial"/>
          <w:b/>
          <w:bCs/>
        </w:rPr>
        <w:t>12.30</w:t>
      </w:r>
      <w:r w:rsidRPr="00D90D2E">
        <w:rPr>
          <w:rFonts w:ascii="Bahnschrift" w:hAnsi="Bahnschrift" w:cs="Arial"/>
        </w:rPr>
        <w:t xml:space="preserve"> Kommissionssitzung</w:t>
      </w:r>
      <w:r w:rsidR="00A74538">
        <w:rPr>
          <w:rFonts w:ascii="Bahnschrift" w:hAnsi="Bahnschrift" w:cs="Arial"/>
        </w:rPr>
        <w:t xml:space="preserve"> mit Kaffee</w:t>
      </w:r>
    </w:p>
    <w:p w14:paraId="20B9C42F" w14:textId="11A7F2DA" w:rsidR="009016D8" w:rsidRPr="00D90D2E" w:rsidRDefault="009016D8" w:rsidP="00FF3599">
      <w:pPr>
        <w:spacing w:after="0" w:line="360" w:lineRule="auto"/>
        <w:rPr>
          <w:rFonts w:ascii="Bahnschrift" w:hAnsi="Bahnschrift" w:cs="Arial"/>
        </w:rPr>
      </w:pPr>
    </w:p>
    <w:p w14:paraId="731C5C60" w14:textId="130D7416" w:rsidR="009016D8" w:rsidRPr="00D90D2E" w:rsidRDefault="009016D8" w:rsidP="00FF3599">
      <w:pPr>
        <w:spacing w:after="0" w:line="360" w:lineRule="auto"/>
        <w:rPr>
          <w:rFonts w:ascii="Bahnschrift" w:hAnsi="Bahnschrift" w:cs="Arial"/>
        </w:rPr>
      </w:pPr>
      <w:r w:rsidRPr="00D90D2E">
        <w:rPr>
          <w:rFonts w:ascii="Bahnschrift" w:hAnsi="Bahnschrift" w:cs="Arial"/>
          <w:b/>
          <w:bCs/>
        </w:rPr>
        <w:t>14.00</w:t>
      </w:r>
      <w:r w:rsidRPr="00D90D2E">
        <w:rPr>
          <w:rFonts w:ascii="Bahnschrift" w:hAnsi="Bahnschrift" w:cs="Arial"/>
        </w:rPr>
        <w:t xml:space="preserve"> Ende der Tagung</w:t>
      </w:r>
    </w:p>
    <w:p w14:paraId="409B761D" w14:textId="270F073C" w:rsidR="00FF3599" w:rsidRPr="00D90D2E" w:rsidRDefault="00FF3599" w:rsidP="00FF3599">
      <w:pPr>
        <w:spacing w:after="0" w:line="360" w:lineRule="auto"/>
        <w:rPr>
          <w:rFonts w:ascii="Bahnschrift" w:hAnsi="Bahnschrift" w:cs="Arial"/>
        </w:rPr>
      </w:pPr>
    </w:p>
    <w:p w14:paraId="06955454" w14:textId="77777777" w:rsidR="00FF3599" w:rsidRPr="00D90D2E" w:rsidRDefault="00FF3599" w:rsidP="00FF3599">
      <w:pPr>
        <w:spacing w:after="0" w:line="360" w:lineRule="auto"/>
        <w:rPr>
          <w:rFonts w:ascii="Bahnschrift" w:hAnsi="Bahnschrift" w:cs="Arial"/>
        </w:rPr>
      </w:pPr>
    </w:p>
    <w:p w14:paraId="2323F3D0" w14:textId="77777777" w:rsidR="00FF3599" w:rsidRPr="00D90D2E" w:rsidRDefault="00FF3599">
      <w:pPr>
        <w:spacing w:after="0" w:line="360" w:lineRule="auto"/>
        <w:rPr>
          <w:rFonts w:ascii="Bahnschrift" w:hAnsi="Bahnschrift" w:cs="Arial"/>
        </w:rPr>
      </w:pPr>
    </w:p>
    <w:sectPr w:rsidR="00FF3599" w:rsidRPr="00D90D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A"/>
    <w:rsid w:val="00056644"/>
    <w:rsid w:val="00112A63"/>
    <w:rsid w:val="001D6E37"/>
    <w:rsid w:val="002069A8"/>
    <w:rsid w:val="002D70D0"/>
    <w:rsid w:val="0032332E"/>
    <w:rsid w:val="004D4FBC"/>
    <w:rsid w:val="005D1F09"/>
    <w:rsid w:val="005D6F8E"/>
    <w:rsid w:val="006F06B9"/>
    <w:rsid w:val="006F0FC6"/>
    <w:rsid w:val="00705EC3"/>
    <w:rsid w:val="00740203"/>
    <w:rsid w:val="007909D8"/>
    <w:rsid w:val="007B5D05"/>
    <w:rsid w:val="00873744"/>
    <w:rsid w:val="009016D8"/>
    <w:rsid w:val="00937298"/>
    <w:rsid w:val="00A74538"/>
    <w:rsid w:val="00AA559E"/>
    <w:rsid w:val="00AB6D63"/>
    <w:rsid w:val="00B04884"/>
    <w:rsid w:val="00B9104D"/>
    <w:rsid w:val="00C1268A"/>
    <w:rsid w:val="00D46451"/>
    <w:rsid w:val="00D90D2E"/>
    <w:rsid w:val="00DD3E3D"/>
    <w:rsid w:val="00F839BE"/>
    <w:rsid w:val="00FF3599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F251"/>
  <w15:docId w15:val="{7056372C-4DDC-40B2-8513-0742641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C1268A"/>
  </w:style>
  <w:style w:type="table" w:styleId="Tabellenraster">
    <w:name w:val="Table Grid"/>
    <w:basedOn w:val="NormaleTabelle"/>
    <w:uiPriority w:val="59"/>
    <w:rsid w:val="00AA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6D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D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B6D6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B6D63"/>
    <w:rPr>
      <w:i/>
      <w:iCs/>
    </w:rPr>
  </w:style>
  <w:style w:type="paragraph" w:styleId="StandardWeb">
    <w:name w:val="Normal (Web)"/>
    <w:basedOn w:val="Standard"/>
    <w:uiPriority w:val="99"/>
    <w:unhideWhenUsed/>
    <w:rsid w:val="00D4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Lorenz-Lossin</dc:creator>
  <cp:lastModifiedBy>Fine2</cp:lastModifiedBy>
  <cp:revision>8</cp:revision>
  <cp:lastPrinted>2022-06-30T10:38:00Z</cp:lastPrinted>
  <dcterms:created xsi:type="dcterms:W3CDTF">2022-07-04T10:40:00Z</dcterms:created>
  <dcterms:modified xsi:type="dcterms:W3CDTF">2022-07-19T10:52:00Z</dcterms:modified>
</cp:coreProperties>
</file>